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STUDY HALL PLANNER</w:t>
      </w:r>
    </w:p>
    <w:p w:rsidR="00000000" w:rsidDel="00000000" w:rsidP="00000000" w:rsidRDefault="00000000" w:rsidRPr="00000000" w14:paraId="0000000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All questions should be answered in complete sentences.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List all assignments due this week with their due date: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Assignments</w:t>
        <w:tab/>
        <w:tab/>
        <w:tab/>
        <w:tab/>
        <w:tab/>
        <w:tab/>
        <w:tab/>
        <w:tab/>
        <w:tab/>
        <w:tab/>
        <w:t xml:space="preserve">Due date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5"/>
        <w:gridCol w:w="2055"/>
        <w:tblGridChange w:id="0">
          <w:tblGrid>
            <w:gridCol w:w="7305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 assignment takes priority for you this week? Why?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do you need in order to complete this assignment on time? List all necessary people and materials.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Will it benefit you to work with others for this? List which Capstone members you would work with and why they would benefit you.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 xml:space="preserve">Name: </w:t>
      <w:tab/>
      <w:tab/>
      <w:tab/>
      <w:tab/>
      <w:tab/>
      <w:tab/>
      <w:tab/>
      <w:tab/>
      <w:tab/>
      <w:tab/>
      <w:tab/>
      <w:t xml:space="preserve">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